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028B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>гр</w:t>
      </w:r>
      <w:r w:rsidR="00517943">
        <w:rPr>
          <w:rFonts w:ascii="Times New Roman" w:hAnsi="Times New Roman" w:cs="Times New Roman"/>
          <w:sz w:val="28"/>
          <w:szCs w:val="28"/>
        </w:rPr>
        <w:t xml:space="preserve">ебище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17943">
        <w:rPr>
          <w:rFonts w:ascii="Times New Roman" w:hAnsi="Times New Roman" w:cs="Times New Roman"/>
          <w:sz w:val="28"/>
          <w:szCs w:val="28"/>
          <w:lang w:val="uk-UA"/>
        </w:rPr>
        <w:t>163ДСК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0A1B74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517943">
        <w:rPr>
          <w:b/>
          <w:sz w:val="28"/>
          <w:szCs w:val="28"/>
        </w:rPr>
        <w:t>затвердження, доведення</w:t>
      </w:r>
    </w:p>
    <w:p w:rsidR="00517943" w:rsidRDefault="00517943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та виконання окремих мобілізаційних</w:t>
      </w:r>
    </w:p>
    <w:p w:rsidR="00517943" w:rsidRDefault="00517943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завдань (замовлень) на особливий</w:t>
      </w:r>
    </w:p>
    <w:p w:rsidR="00517943" w:rsidRDefault="00517943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період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A00C90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517943" w:rsidP="00517943">
      <w:pPr>
        <w:pStyle w:val="a4"/>
        <w:shd w:val="clear" w:color="auto" w:fill="FFFFFF"/>
        <w:tabs>
          <w:tab w:val="left" w:pos="567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(Рішення для службового користування)</w:t>
      </w:r>
    </w:p>
    <w:p w:rsidR="006B7A44" w:rsidRDefault="006B7A44" w:rsidP="006B7A44">
      <w:pPr>
        <w:rPr>
          <w:lang w:val="uk-UA" w:eastAsia="ru-RU"/>
        </w:rPr>
      </w:pPr>
      <w:bookmarkStart w:id="0" w:name="_GoBack"/>
      <w:bookmarkEnd w:id="0"/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028B1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17943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37B36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259F-F9F1-4EBC-BA6D-AF5ACFEA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2022-03-29T09:52:00Z</cp:lastPrinted>
  <dcterms:created xsi:type="dcterms:W3CDTF">2022-04-21T11:16:00Z</dcterms:created>
  <dcterms:modified xsi:type="dcterms:W3CDTF">2022-04-21T11:19:00Z</dcterms:modified>
</cp:coreProperties>
</file>